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9927C5" w:rsidRPr="009927C5" w:rsidTr="00746D85">
        <w:trPr>
          <w:cantSplit/>
        </w:trPr>
        <w:tc>
          <w:tcPr>
            <w:tcW w:w="9570" w:type="dxa"/>
          </w:tcPr>
          <w:p w:rsidR="009927C5" w:rsidRPr="009927C5" w:rsidRDefault="009927C5" w:rsidP="009927C5">
            <w:pPr>
              <w:ind w:left="5040" w:hanging="5040"/>
              <w:jc w:val="center"/>
              <w:rPr>
                <w:b/>
                <w:bCs/>
                <w:sz w:val="28"/>
              </w:rPr>
            </w:pPr>
            <w:r w:rsidRPr="009927C5">
              <w:rPr>
                <w:b/>
                <w:bCs/>
                <w:sz w:val="28"/>
              </w:rPr>
              <w:t>ТЕРРИТОРИАЛЬНАЯ ИЗБИРАТЕЛЬНАЯ КОМИССИЯ</w:t>
            </w:r>
          </w:p>
          <w:p w:rsidR="009927C5" w:rsidRPr="009927C5" w:rsidRDefault="009927C5" w:rsidP="009927C5">
            <w:pPr>
              <w:ind w:left="5040" w:hanging="5040"/>
              <w:jc w:val="center"/>
              <w:rPr>
                <w:b/>
                <w:bCs/>
              </w:rPr>
            </w:pPr>
            <w:proofErr w:type="gramStart"/>
            <w:r w:rsidRPr="009927C5">
              <w:rPr>
                <w:b/>
                <w:sz w:val="28"/>
              </w:rPr>
              <w:t>ГОРОДА  ЕЛЬЦА</w:t>
            </w:r>
            <w:proofErr w:type="gramEnd"/>
          </w:p>
        </w:tc>
      </w:tr>
      <w:tr w:rsidR="009927C5" w:rsidRPr="009927C5" w:rsidTr="00746D85">
        <w:trPr>
          <w:cantSplit/>
        </w:trPr>
        <w:tc>
          <w:tcPr>
            <w:tcW w:w="9570" w:type="dxa"/>
          </w:tcPr>
          <w:p w:rsidR="009927C5" w:rsidRPr="009927C5" w:rsidRDefault="009927C5" w:rsidP="009927C5">
            <w:pPr>
              <w:rPr>
                <w:b/>
                <w:iCs/>
                <w:szCs w:val="3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9927C5" w:rsidRPr="009927C5" w:rsidTr="00746D85">
        <w:trPr>
          <w:cantSplit/>
        </w:trPr>
        <w:tc>
          <w:tcPr>
            <w:tcW w:w="9570" w:type="dxa"/>
          </w:tcPr>
          <w:p w:rsidR="009927C5" w:rsidRPr="009927C5" w:rsidRDefault="009927C5" w:rsidP="009927C5">
            <w:pPr>
              <w:tabs>
                <w:tab w:val="left" w:pos="-2250"/>
              </w:tabs>
              <w:jc w:val="center"/>
              <w:rPr>
                <w:b/>
                <w:sz w:val="28"/>
              </w:rPr>
            </w:pPr>
            <w:r w:rsidRPr="009927C5">
              <w:rPr>
                <w:b/>
                <w:sz w:val="28"/>
              </w:rPr>
              <w:t xml:space="preserve">ПОСТАНОВЛЕНИЕ </w:t>
            </w:r>
          </w:p>
        </w:tc>
      </w:tr>
      <w:tr w:rsidR="009927C5" w:rsidRPr="009927C5" w:rsidTr="00746D85">
        <w:trPr>
          <w:cantSplit/>
        </w:trPr>
        <w:tc>
          <w:tcPr>
            <w:tcW w:w="9570" w:type="dxa"/>
          </w:tcPr>
          <w:p w:rsidR="009927C5" w:rsidRPr="009927C5" w:rsidRDefault="009927C5" w:rsidP="009927C5">
            <w:pPr>
              <w:rPr>
                <w:b/>
                <w:sz w:val="16"/>
                <w:szCs w:val="32"/>
                <w:lang w:eastAsia="en-US"/>
              </w:rPr>
            </w:pPr>
          </w:p>
        </w:tc>
      </w:tr>
    </w:tbl>
    <w:p w:rsidR="009927C5" w:rsidRPr="009927C5" w:rsidRDefault="009927C5" w:rsidP="009927C5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790"/>
        <w:gridCol w:w="2135"/>
      </w:tblGrid>
      <w:tr w:rsidR="009927C5" w:rsidRPr="009927C5" w:rsidTr="00746D85">
        <w:tc>
          <w:tcPr>
            <w:tcW w:w="2988" w:type="dxa"/>
          </w:tcPr>
          <w:p w:rsidR="009927C5" w:rsidRPr="009927C5" w:rsidRDefault="009927C5" w:rsidP="009927C5">
            <w:pPr>
              <w:jc w:val="center"/>
              <w:rPr>
                <w:color w:val="000000"/>
                <w:sz w:val="28"/>
                <w:szCs w:val="28"/>
              </w:rPr>
            </w:pPr>
            <w:r w:rsidRPr="009927C5">
              <w:rPr>
                <w:color w:val="000000"/>
                <w:sz w:val="28"/>
                <w:szCs w:val="28"/>
              </w:rPr>
              <w:t>29 августа 2025 года</w:t>
            </w:r>
          </w:p>
        </w:tc>
        <w:tc>
          <w:tcPr>
            <w:tcW w:w="3735" w:type="dxa"/>
          </w:tcPr>
          <w:p w:rsidR="009927C5" w:rsidRPr="009927C5" w:rsidRDefault="009927C5" w:rsidP="009927C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0" w:type="dxa"/>
          </w:tcPr>
          <w:p w:rsidR="009927C5" w:rsidRPr="009927C5" w:rsidRDefault="009927C5" w:rsidP="009927C5">
            <w:pPr>
              <w:jc w:val="right"/>
              <w:rPr>
                <w:color w:val="000000"/>
                <w:sz w:val="28"/>
                <w:szCs w:val="28"/>
              </w:rPr>
            </w:pPr>
            <w:r w:rsidRPr="009927C5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135" w:type="dxa"/>
          </w:tcPr>
          <w:p w:rsidR="009927C5" w:rsidRPr="009927C5" w:rsidRDefault="009927C5" w:rsidP="009927C5">
            <w:pPr>
              <w:rPr>
                <w:color w:val="000000"/>
                <w:sz w:val="28"/>
                <w:szCs w:val="28"/>
              </w:rPr>
            </w:pPr>
            <w:r w:rsidRPr="009927C5">
              <w:rPr>
                <w:color w:val="000000"/>
                <w:sz w:val="28"/>
                <w:szCs w:val="28"/>
              </w:rPr>
              <w:t>145/137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9927C5" w:rsidRPr="009927C5" w:rsidRDefault="009927C5" w:rsidP="009927C5">
      <w:pPr>
        <w:spacing w:before="120" w:after="120" w:line="276" w:lineRule="auto"/>
        <w:jc w:val="center"/>
        <w:rPr>
          <w:b/>
          <w:bCs/>
          <w:sz w:val="28"/>
        </w:rPr>
      </w:pPr>
      <w:r w:rsidRPr="009927C5">
        <w:rPr>
          <w:b/>
          <w:bCs/>
          <w:sz w:val="28"/>
        </w:rPr>
        <w:t>г. Елец</w:t>
      </w:r>
    </w:p>
    <w:p w:rsidR="009927C5" w:rsidRPr="009927C5" w:rsidRDefault="009927C5" w:rsidP="009927C5">
      <w:pPr>
        <w:jc w:val="center"/>
        <w:rPr>
          <w:rFonts w:eastAsia="Calibri"/>
          <w:b/>
          <w:sz w:val="28"/>
          <w:szCs w:val="22"/>
          <w:lang w:eastAsia="en-US"/>
        </w:rPr>
      </w:pPr>
      <w:r w:rsidRPr="009927C5">
        <w:rPr>
          <w:b/>
          <w:sz w:val="28"/>
          <w:szCs w:val="28"/>
        </w:rPr>
        <w:t>О дате, времени и месте передачи передача от ОБУ «Издательский дом «Липецкая газета» территориальной избирательной комисси</w:t>
      </w:r>
      <w:r>
        <w:rPr>
          <w:b/>
          <w:sz w:val="28"/>
          <w:szCs w:val="28"/>
        </w:rPr>
        <w:t>и</w:t>
      </w:r>
      <w:r w:rsidRPr="009927C5">
        <w:rPr>
          <w:b/>
          <w:sz w:val="28"/>
          <w:szCs w:val="28"/>
        </w:rPr>
        <w:t xml:space="preserve"> города Ельца избирательных бюллетеней для голосования </w:t>
      </w:r>
      <w:r w:rsidRPr="009927C5">
        <w:rPr>
          <w:b/>
          <w:sz w:val="28"/>
          <w:szCs w:val="20"/>
        </w:rPr>
        <w:t xml:space="preserve">на </w:t>
      </w:r>
      <w:bookmarkStart w:id="0" w:name="_Hlk207267407"/>
      <w:r w:rsidRPr="009927C5">
        <w:rPr>
          <w:b/>
          <w:sz w:val="28"/>
          <w:szCs w:val="20"/>
        </w:rPr>
        <w:t xml:space="preserve">дополнительных выборах депутатов Совета депутатов </w:t>
      </w:r>
      <w:r w:rsidRPr="009927C5">
        <w:rPr>
          <w:rFonts w:eastAsia="Calibri"/>
          <w:b/>
          <w:sz w:val="28"/>
          <w:szCs w:val="22"/>
          <w:lang w:eastAsia="en-US"/>
        </w:rPr>
        <w:t>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Pr="007F4A63">
        <w:rPr>
          <w:rFonts w:eastAsia="Calibri"/>
          <w:b/>
          <w:sz w:val="28"/>
          <w:szCs w:val="28"/>
        </w:rPr>
        <w:t xml:space="preserve">, </w:t>
      </w:r>
      <w:r w:rsidRPr="007F4A63">
        <w:rPr>
          <w:b/>
          <w:sz w:val="28"/>
          <w:szCs w:val="28"/>
        </w:rPr>
        <w:t xml:space="preserve">уничтожения лишних и бракованных избирательных бюллетеней  </w:t>
      </w:r>
      <w:bookmarkEnd w:id="0"/>
    </w:p>
    <w:p w:rsidR="009927C5" w:rsidRDefault="009927C5" w:rsidP="007F4A63">
      <w:pPr>
        <w:pStyle w:val="ae"/>
        <w:outlineLvl w:val="0"/>
        <w:rPr>
          <w:sz w:val="32"/>
          <w:szCs w:val="32"/>
        </w:rPr>
      </w:pPr>
    </w:p>
    <w:p w:rsidR="00ED19F5" w:rsidRPr="0083339F" w:rsidRDefault="00ED19F5" w:rsidP="004348FD">
      <w:pPr>
        <w:spacing w:line="276" w:lineRule="auto"/>
        <w:ind w:firstLine="720"/>
        <w:jc w:val="both"/>
        <w:rPr>
          <w:b/>
          <w:sz w:val="28"/>
          <w:szCs w:val="28"/>
        </w:rPr>
      </w:pPr>
      <w:r w:rsidRPr="00D62620">
        <w:rPr>
          <w:sz w:val="28"/>
          <w:szCs w:val="28"/>
        </w:rPr>
        <w:t>В соответствии с част</w:t>
      </w:r>
      <w:r w:rsidR="003B378C">
        <w:rPr>
          <w:sz w:val="28"/>
          <w:szCs w:val="28"/>
        </w:rPr>
        <w:t>ями</w:t>
      </w:r>
      <w:r w:rsidRPr="00D62620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Pr="00D62620">
        <w:rPr>
          <w:sz w:val="28"/>
          <w:szCs w:val="28"/>
        </w:rPr>
        <w:t xml:space="preserve"> </w:t>
      </w:r>
      <w:r w:rsidR="003B378C">
        <w:rPr>
          <w:sz w:val="28"/>
          <w:szCs w:val="28"/>
        </w:rPr>
        <w:t xml:space="preserve">и 16 </w:t>
      </w:r>
      <w:r w:rsidRPr="00D62620">
        <w:rPr>
          <w:sz w:val="28"/>
          <w:szCs w:val="28"/>
        </w:rPr>
        <w:t xml:space="preserve">статьи </w:t>
      </w:r>
      <w:r>
        <w:rPr>
          <w:sz w:val="28"/>
          <w:szCs w:val="28"/>
        </w:rPr>
        <w:t>62</w:t>
      </w:r>
      <w:r w:rsidRPr="00D62620">
        <w:rPr>
          <w:sz w:val="28"/>
          <w:szCs w:val="28"/>
        </w:rPr>
        <w:t xml:space="preserve"> Закона Липецкой области </w:t>
      </w:r>
      <w:r>
        <w:rPr>
          <w:sz w:val="28"/>
          <w:szCs w:val="28"/>
        </w:rPr>
        <w:t xml:space="preserve">                   </w:t>
      </w:r>
      <w:r w:rsidR="00CC7B72">
        <w:rPr>
          <w:sz w:val="28"/>
          <w:szCs w:val="28"/>
        </w:rPr>
        <w:t xml:space="preserve">от 6 июня 2007 года № 60-ОЗ </w:t>
      </w:r>
      <w:r w:rsidRPr="00D62620">
        <w:rPr>
          <w:sz w:val="28"/>
          <w:szCs w:val="28"/>
        </w:rPr>
        <w:t xml:space="preserve">«О выборах </w:t>
      </w:r>
      <w:r>
        <w:rPr>
          <w:sz w:val="28"/>
          <w:szCs w:val="28"/>
        </w:rPr>
        <w:t>депутатов представительных органов</w:t>
      </w:r>
      <w:r w:rsidRPr="00D62620">
        <w:rPr>
          <w:sz w:val="28"/>
          <w:szCs w:val="28"/>
        </w:rPr>
        <w:t xml:space="preserve"> муниципальных образований в Липецкой области»,</w:t>
      </w:r>
      <w:r w:rsidR="00CC7B72">
        <w:t xml:space="preserve"> </w:t>
      </w:r>
      <w:r w:rsidR="00F309AB" w:rsidRPr="00F309AB">
        <w:rPr>
          <w:sz w:val="28"/>
        </w:rPr>
        <w:t xml:space="preserve">постановлением избирательной комиссии Липецкой области </w:t>
      </w:r>
      <w:r w:rsidR="004348FD" w:rsidRPr="004348FD">
        <w:rPr>
          <w:sz w:val="28"/>
        </w:rPr>
        <w:t>от 26 апреля 2022 года № 8/90-7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Ельца», постановлением территориальной избирательной комиссии города Ельца от 0</w:t>
      </w:r>
      <w:r w:rsidR="004348FD">
        <w:rPr>
          <w:sz w:val="28"/>
        </w:rPr>
        <w:t>7</w:t>
      </w:r>
      <w:r w:rsidR="004348FD" w:rsidRPr="004348FD">
        <w:rPr>
          <w:sz w:val="28"/>
        </w:rPr>
        <w:t xml:space="preserve"> </w:t>
      </w:r>
      <w:r w:rsidR="004348FD">
        <w:rPr>
          <w:sz w:val="28"/>
        </w:rPr>
        <w:t>августа</w:t>
      </w:r>
      <w:r w:rsidR="004348FD" w:rsidRPr="004348FD">
        <w:rPr>
          <w:sz w:val="28"/>
        </w:rPr>
        <w:t xml:space="preserve"> 202</w:t>
      </w:r>
      <w:r w:rsidR="004348FD">
        <w:rPr>
          <w:sz w:val="28"/>
        </w:rPr>
        <w:t>5</w:t>
      </w:r>
      <w:r w:rsidR="004348FD" w:rsidRPr="004348FD">
        <w:rPr>
          <w:sz w:val="28"/>
        </w:rPr>
        <w:t xml:space="preserve"> года № 1</w:t>
      </w:r>
      <w:r w:rsidR="004348FD">
        <w:rPr>
          <w:sz w:val="28"/>
        </w:rPr>
        <w:t>42</w:t>
      </w:r>
      <w:r w:rsidR="004348FD" w:rsidRPr="004348FD">
        <w:rPr>
          <w:sz w:val="28"/>
        </w:rPr>
        <w:t>/1</w:t>
      </w:r>
      <w:r w:rsidR="004348FD">
        <w:rPr>
          <w:sz w:val="28"/>
        </w:rPr>
        <w:t>35</w:t>
      </w:r>
      <w:r w:rsidR="004348FD" w:rsidRPr="004348FD">
        <w:rPr>
          <w:sz w:val="28"/>
        </w:rPr>
        <w:t>2 «О Порядке изготовления и доставки избирательных бюллетеней</w:t>
      </w:r>
      <w:r w:rsidR="004348FD">
        <w:rPr>
          <w:sz w:val="28"/>
        </w:rPr>
        <w:t xml:space="preserve"> </w:t>
      </w:r>
      <w:r w:rsidR="004348FD" w:rsidRPr="004348FD">
        <w:rPr>
          <w:sz w:val="28"/>
        </w:rPr>
        <w:t>для голосования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12,  а также осуществления контроля за их изготовлением и доставкой</w:t>
      </w:r>
      <w:r w:rsidR="00505D95" w:rsidRPr="00505D95">
        <w:rPr>
          <w:rFonts w:ascii="Times New Roman CYR" w:hAnsi="Times New Roman CYR"/>
          <w:bCs/>
          <w:sz w:val="28"/>
        </w:rPr>
        <w:t>»</w:t>
      </w:r>
      <w:r w:rsidR="00505D95">
        <w:rPr>
          <w:rFonts w:ascii="Times New Roman CYR" w:hAnsi="Times New Roman CYR"/>
          <w:bCs/>
          <w:sz w:val="28"/>
        </w:rPr>
        <w:t xml:space="preserve">, </w:t>
      </w:r>
      <w:r w:rsidR="00505D95">
        <w:rPr>
          <w:rFonts w:ascii="Times New Roman CYR" w:hAnsi="Times New Roman CYR"/>
          <w:sz w:val="28"/>
        </w:rPr>
        <w:t xml:space="preserve">от </w:t>
      </w:r>
      <w:r w:rsidR="004348FD">
        <w:rPr>
          <w:rFonts w:ascii="Times New Roman CYR" w:hAnsi="Times New Roman CYR"/>
          <w:sz w:val="28"/>
        </w:rPr>
        <w:t>07</w:t>
      </w:r>
      <w:r w:rsidR="006732C0">
        <w:rPr>
          <w:rFonts w:ascii="Times New Roman CYR" w:hAnsi="Times New Roman CYR"/>
          <w:sz w:val="28"/>
        </w:rPr>
        <w:t xml:space="preserve"> августа 2025 года</w:t>
      </w:r>
      <w:r w:rsidR="00505D95">
        <w:rPr>
          <w:rFonts w:ascii="Times New Roman CYR" w:hAnsi="Times New Roman CYR"/>
          <w:sz w:val="28"/>
        </w:rPr>
        <w:t xml:space="preserve"> №</w:t>
      </w:r>
      <w:r w:rsidR="006732C0">
        <w:rPr>
          <w:rFonts w:ascii="Times New Roman CYR" w:hAnsi="Times New Roman CYR"/>
          <w:sz w:val="28"/>
        </w:rPr>
        <w:t xml:space="preserve"> 1</w:t>
      </w:r>
      <w:r w:rsidR="004348FD">
        <w:rPr>
          <w:rFonts w:ascii="Times New Roman CYR" w:hAnsi="Times New Roman CYR"/>
          <w:sz w:val="28"/>
        </w:rPr>
        <w:t>42</w:t>
      </w:r>
      <w:r w:rsidR="006732C0">
        <w:rPr>
          <w:rFonts w:ascii="Times New Roman CYR" w:hAnsi="Times New Roman CYR"/>
          <w:sz w:val="28"/>
        </w:rPr>
        <w:t>/</w:t>
      </w:r>
      <w:r w:rsidR="004348FD">
        <w:rPr>
          <w:rFonts w:ascii="Times New Roman CYR" w:hAnsi="Times New Roman CYR"/>
          <w:sz w:val="28"/>
        </w:rPr>
        <w:t>135</w:t>
      </w:r>
      <w:r w:rsidR="006732C0">
        <w:rPr>
          <w:rFonts w:ascii="Times New Roman CYR" w:hAnsi="Times New Roman CYR"/>
          <w:sz w:val="28"/>
        </w:rPr>
        <w:t>4</w:t>
      </w:r>
      <w:r w:rsidR="00505D95">
        <w:rPr>
          <w:rFonts w:ascii="Times New Roman CYR" w:hAnsi="Times New Roman CYR"/>
          <w:sz w:val="28"/>
        </w:rPr>
        <w:t xml:space="preserve"> «</w:t>
      </w:r>
      <w:r w:rsidR="004348FD" w:rsidRPr="004348FD">
        <w:rPr>
          <w:rFonts w:ascii="Times New Roman CYR" w:hAnsi="Times New Roman CYR"/>
          <w:sz w:val="28"/>
        </w:rPr>
        <w:t>О количестве и изготовлении избирательных бюллетеней для голосования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505D95" w:rsidRPr="00505D95">
        <w:rPr>
          <w:rFonts w:ascii="Times New Roman CYR" w:hAnsi="Times New Roman CYR"/>
          <w:sz w:val="28"/>
        </w:rPr>
        <w:t>»</w:t>
      </w:r>
      <w:r w:rsidR="00720552">
        <w:rPr>
          <w:rFonts w:ascii="Times New Roman CYR" w:hAnsi="Times New Roman CYR"/>
          <w:sz w:val="28"/>
        </w:rPr>
        <w:t xml:space="preserve"> </w:t>
      </w:r>
      <w:r w:rsidR="00720552" w:rsidRPr="00F309AB">
        <w:rPr>
          <w:sz w:val="28"/>
        </w:rPr>
        <w:t>территориальн</w:t>
      </w:r>
      <w:r w:rsidR="00720552">
        <w:rPr>
          <w:sz w:val="28"/>
        </w:rPr>
        <w:t>ая</w:t>
      </w:r>
      <w:r w:rsidR="00720552" w:rsidRPr="00F309AB">
        <w:rPr>
          <w:sz w:val="28"/>
        </w:rPr>
        <w:t xml:space="preserve"> избирательн</w:t>
      </w:r>
      <w:r w:rsidR="00720552">
        <w:rPr>
          <w:sz w:val="28"/>
        </w:rPr>
        <w:t>ая</w:t>
      </w:r>
      <w:r w:rsidR="00720552" w:rsidRPr="00F309AB">
        <w:rPr>
          <w:sz w:val="28"/>
        </w:rPr>
        <w:t xml:space="preserve"> комисси</w:t>
      </w:r>
      <w:r w:rsidR="00720552">
        <w:rPr>
          <w:sz w:val="28"/>
        </w:rPr>
        <w:t>я</w:t>
      </w:r>
      <w:r w:rsidR="00720552" w:rsidRPr="00F309AB">
        <w:rPr>
          <w:sz w:val="28"/>
        </w:rPr>
        <w:t xml:space="preserve"> </w:t>
      </w:r>
      <w:r w:rsidR="004348FD">
        <w:rPr>
          <w:sz w:val="28"/>
          <w:szCs w:val="28"/>
        </w:rPr>
        <w:t>города Ельца</w:t>
      </w:r>
      <w:r w:rsidR="00720552" w:rsidRPr="00720552">
        <w:rPr>
          <w:sz w:val="28"/>
          <w:szCs w:val="28"/>
        </w:rPr>
        <w:t xml:space="preserve"> </w:t>
      </w:r>
      <w:r w:rsidRPr="0083339F">
        <w:rPr>
          <w:b/>
          <w:sz w:val="28"/>
          <w:szCs w:val="28"/>
        </w:rPr>
        <w:t>постановляет:</w:t>
      </w:r>
    </w:p>
    <w:p w:rsidR="00ED19F5" w:rsidRPr="00D53CFB" w:rsidRDefault="00ED19F5" w:rsidP="009927C5">
      <w:pPr>
        <w:pStyle w:val="a3"/>
        <w:spacing w:line="276" w:lineRule="auto"/>
        <w:ind w:left="2124"/>
        <w:jc w:val="both"/>
        <w:rPr>
          <w:b w:val="0"/>
          <w:i/>
          <w:sz w:val="16"/>
          <w:szCs w:val="16"/>
        </w:rPr>
      </w:pPr>
    </w:p>
    <w:p w:rsidR="009927C5" w:rsidRDefault="00ED19F5" w:rsidP="009927C5">
      <w:pPr>
        <w:pStyle w:val="31"/>
        <w:spacing w:line="276" w:lineRule="auto"/>
        <w:ind w:left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1. </w:t>
      </w:r>
      <w:r w:rsidR="009927C5" w:rsidRPr="009927C5">
        <w:rPr>
          <w:rFonts w:ascii="Times New Roman CYR" w:hAnsi="Times New Roman CYR"/>
          <w:sz w:val="28"/>
        </w:rPr>
        <w:t xml:space="preserve">Определить, что </w:t>
      </w:r>
      <w:r w:rsidR="004348FD">
        <w:rPr>
          <w:rFonts w:ascii="Times New Roman CYR" w:hAnsi="Times New Roman CYR"/>
          <w:sz w:val="28"/>
        </w:rPr>
        <w:t>0</w:t>
      </w:r>
      <w:r w:rsidR="009927C5">
        <w:rPr>
          <w:rFonts w:ascii="Times New Roman CYR" w:hAnsi="Times New Roman CYR"/>
          <w:sz w:val="28"/>
        </w:rPr>
        <w:t>5</w:t>
      </w:r>
      <w:r w:rsidR="009927C5" w:rsidRPr="009927C5">
        <w:rPr>
          <w:rFonts w:ascii="Times New Roman CYR" w:hAnsi="Times New Roman CYR"/>
          <w:sz w:val="28"/>
        </w:rPr>
        <w:t xml:space="preserve"> сентября 2025 года в </w:t>
      </w:r>
      <w:r w:rsidR="009927C5">
        <w:rPr>
          <w:rFonts w:ascii="Times New Roman CYR" w:hAnsi="Times New Roman CYR"/>
          <w:sz w:val="28"/>
        </w:rPr>
        <w:t>10</w:t>
      </w:r>
      <w:r w:rsidR="009927C5" w:rsidRPr="009927C5">
        <w:rPr>
          <w:rFonts w:ascii="Times New Roman CYR" w:hAnsi="Times New Roman CYR"/>
          <w:sz w:val="28"/>
        </w:rPr>
        <w:t xml:space="preserve"> часов </w:t>
      </w:r>
      <w:r w:rsidR="009927C5">
        <w:rPr>
          <w:rFonts w:ascii="Times New Roman CYR" w:hAnsi="Times New Roman CYR"/>
          <w:sz w:val="28"/>
        </w:rPr>
        <w:t>3</w:t>
      </w:r>
      <w:r w:rsidR="009927C5" w:rsidRPr="009927C5">
        <w:rPr>
          <w:rFonts w:ascii="Times New Roman CYR" w:hAnsi="Times New Roman CYR"/>
          <w:sz w:val="28"/>
        </w:rPr>
        <w:t xml:space="preserve">0 минут по адресу: город Липецк, улица Московская, дом 83 состоится  передача от ОБУ «Издательский дом «Липецкая газета» членам  </w:t>
      </w:r>
      <w:r w:rsidR="009927C5">
        <w:rPr>
          <w:rFonts w:ascii="Times New Roman CYR" w:hAnsi="Times New Roman CYR"/>
          <w:sz w:val="28"/>
        </w:rPr>
        <w:t xml:space="preserve">территориальной </w:t>
      </w:r>
      <w:r w:rsidR="009927C5" w:rsidRPr="009927C5">
        <w:rPr>
          <w:rFonts w:ascii="Times New Roman CYR" w:hAnsi="Times New Roman CYR"/>
          <w:sz w:val="28"/>
        </w:rPr>
        <w:t xml:space="preserve">избирательной комиссии </w:t>
      </w:r>
      <w:r w:rsidR="009927C5">
        <w:rPr>
          <w:rFonts w:ascii="Times New Roman CYR" w:hAnsi="Times New Roman CYR"/>
          <w:sz w:val="28"/>
        </w:rPr>
        <w:t>города Ельца</w:t>
      </w:r>
      <w:r w:rsidR="009927C5" w:rsidRPr="009927C5">
        <w:rPr>
          <w:rFonts w:ascii="Times New Roman CYR" w:hAnsi="Times New Roman CYR"/>
          <w:sz w:val="28"/>
        </w:rPr>
        <w:t xml:space="preserve"> избирательных бюллетеней </w:t>
      </w:r>
      <w:r w:rsidR="009927C5">
        <w:rPr>
          <w:rFonts w:ascii="Times New Roman CYR" w:hAnsi="Times New Roman CYR"/>
          <w:sz w:val="28"/>
        </w:rPr>
        <w:t>на</w:t>
      </w:r>
      <w:r w:rsidR="009927C5" w:rsidRPr="009927C5">
        <w:rPr>
          <w:rFonts w:ascii="Times New Roman CYR" w:hAnsi="Times New Roman CYR"/>
          <w:sz w:val="28"/>
        </w:rPr>
        <w:t xml:space="preserve"> </w:t>
      </w:r>
      <w:bookmarkStart w:id="1" w:name="_Hlk207267590"/>
      <w:r w:rsidR="009927C5" w:rsidRPr="009927C5">
        <w:rPr>
          <w:rFonts w:ascii="Times New Roman CYR" w:hAnsi="Times New Roman CYR"/>
          <w:sz w:val="28"/>
        </w:rPr>
        <w:t xml:space="preserve">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</w:t>
      </w:r>
      <w:r w:rsidR="009927C5" w:rsidRPr="009927C5">
        <w:rPr>
          <w:rFonts w:ascii="Times New Roman CYR" w:hAnsi="Times New Roman CYR"/>
          <w:sz w:val="28"/>
        </w:rPr>
        <w:lastRenderedPageBreak/>
        <w:t xml:space="preserve">округам № 5 и № 12, назначенных на 14 сентября  2025 года, </w:t>
      </w:r>
      <w:bookmarkEnd w:id="1"/>
      <w:r w:rsidR="009927C5" w:rsidRPr="009927C5">
        <w:rPr>
          <w:rFonts w:ascii="Times New Roman CYR" w:hAnsi="Times New Roman CYR"/>
          <w:sz w:val="28"/>
        </w:rPr>
        <w:t>уничтожение выбракованных и лишних избирательных бюллетеней (при их выявлении).</w:t>
      </w:r>
    </w:p>
    <w:p w:rsidR="004348FD" w:rsidRDefault="00693FF5" w:rsidP="009927C5">
      <w:pPr>
        <w:pStyle w:val="14-15"/>
        <w:tabs>
          <w:tab w:val="left" w:pos="1080"/>
        </w:tabs>
        <w:spacing w:line="276" w:lineRule="auto"/>
      </w:pPr>
      <w:r w:rsidRPr="00693FF5">
        <w:t xml:space="preserve">2. </w:t>
      </w:r>
      <w:r>
        <w:t xml:space="preserve"> </w:t>
      </w:r>
      <w:r w:rsidRPr="00693FF5">
        <w:t xml:space="preserve">Секретарю </w:t>
      </w:r>
      <w:r w:rsidR="00ED4EE3">
        <w:t xml:space="preserve">территориальной избирательной комиссии </w:t>
      </w:r>
      <w:r w:rsidR="004348FD">
        <w:t>города Ельца Щукиной Н.А.</w:t>
      </w:r>
      <w:r w:rsidRPr="00693FF5">
        <w:t xml:space="preserve"> оповестить членов </w:t>
      </w:r>
      <w:r w:rsidR="00ED4EE3">
        <w:t xml:space="preserve">территориальной избирательной комиссии </w:t>
      </w:r>
      <w:r w:rsidR="004348FD">
        <w:t>города Ельца</w:t>
      </w:r>
      <w:r w:rsidRPr="00693FF5">
        <w:t>,</w:t>
      </w:r>
      <w:r w:rsidR="00ED4EE3">
        <w:t xml:space="preserve"> </w:t>
      </w:r>
      <w:r w:rsidRPr="00693FF5">
        <w:t xml:space="preserve">кандидатов, зарегистрированных по </w:t>
      </w:r>
      <w:r w:rsidR="004348FD">
        <w:t>одно</w:t>
      </w:r>
      <w:r w:rsidRPr="00693FF5">
        <w:t>мандатным избирательным округам</w:t>
      </w:r>
      <w:r w:rsidR="00ED4EE3">
        <w:t xml:space="preserve"> № 5</w:t>
      </w:r>
      <w:r w:rsidR="004348FD">
        <w:t xml:space="preserve"> и № 12</w:t>
      </w:r>
      <w:r w:rsidRPr="00693FF5">
        <w:t xml:space="preserve"> о дате, времени и месте передачи </w:t>
      </w:r>
      <w:r w:rsidR="004348FD" w:rsidRPr="009927C5">
        <w:rPr>
          <w:rFonts w:ascii="Times New Roman CYR" w:hAnsi="Times New Roman CYR"/>
        </w:rPr>
        <w:t>ОБУ «Издательский дом «Липецкая газет</w:t>
      </w:r>
      <w:bookmarkStart w:id="2" w:name="_GoBack"/>
      <w:bookmarkEnd w:id="2"/>
      <w:r w:rsidR="004348FD" w:rsidRPr="009927C5">
        <w:rPr>
          <w:rFonts w:ascii="Times New Roman CYR" w:hAnsi="Times New Roman CYR"/>
        </w:rPr>
        <w:t>а»</w:t>
      </w:r>
      <w:r w:rsidR="004348FD">
        <w:rPr>
          <w:rFonts w:ascii="Times New Roman CYR" w:hAnsi="Times New Roman CYR"/>
        </w:rPr>
        <w:t xml:space="preserve"> </w:t>
      </w:r>
      <w:r>
        <w:t>территориальной избирательной</w:t>
      </w:r>
      <w:r w:rsidR="00ED4EE3">
        <w:t xml:space="preserve"> </w:t>
      </w:r>
      <w:r>
        <w:t xml:space="preserve">комиссии </w:t>
      </w:r>
      <w:r w:rsidR="004348FD">
        <w:t>рода Ельца</w:t>
      </w:r>
      <w:r>
        <w:t xml:space="preserve"> </w:t>
      </w:r>
      <w:r w:rsidRPr="00693FF5">
        <w:t xml:space="preserve">избирательных бюллетеней для голосования на </w:t>
      </w:r>
      <w:r w:rsidR="004348FD" w:rsidRPr="004348FD">
        <w:t>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12, назначенных на 14 сентября  2025 года</w:t>
      </w:r>
      <w:r w:rsidR="004348FD">
        <w:t>.</w:t>
      </w:r>
      <w:r w:rsidR="004348FD" w:rsidRPr="004348FD">
        <w:t xml:space="preserve"> </w:t>
      </w:r>
    </w:p>
    <w:p w:rsidR="003B378C" w:rsidRPr="003B378C" w:rsidRDefault="00693FF5" w:rsidP="009927C5">
      <w:pPr>
        <w:pStyle w:val="14-15"/>
        <w:tabs>
          <w:tab w:val="left" w:pos="1080"/>
        </w:tabs>
        <w:spacing w:line="276" w:lineRule="auto"/>
        <w:rPr>
          <w:rFonts w:ascii="Times New Roman CYR" w:hAnsi="Times New Roman CYR"/>
        </w:rPr>
      </w:pPr>
      <w:r>
        <w:t>3</w:t>
      </w:r>
      <w:r w:rsidR="00ED19F5">
        <w:t>.</w:t>
      </w:r>
      <w:r w:rsidR="003151C2">
        <w:t xml:space="preserve"> Разместить</w:t>
      </w:r>
      <w:r w:rsidR="005C41E7">
        <w:t xml:space="preserve"> настоящее постановление</w:t>
      </w:r>
      <w:r w:rsidR="003151C2">
        <w:t xml:space="preserve"> на </w:t>
      </w:r>
      <w:r w:rsidR="00720552">
        <w:t xml:space="preserve">официальном </w:t>
      </w:r>
      <w:r w:rsidR="003151C2">
        <w:t xml:space="preserve">сайте территориальной избирательной комиссии </w:t>
      </w:r>
      <w:r w:rsidR="004348FD">
        <w:t>города Ельца</w:t>
      </w:r>
      <w:r w:rsidR="003151C2">
        <w:t xml:space="preserve"> в информационно-телекоммуникационной </w:t>
      </w:r>
      <w:r w:rsidR="000D422B">
        <w:t>сети «Интернет».</w:t>
      </w:r>
    </w:p>
    <w:p w:rsidR="004348FD" w:rsidRPr="004348FD" w:rsidRDefault="004348FD" w:rsidP="004348FD">
      <w:pPr>
        <w:spacing w:line="25" w:lineRule="atLeast"/>
        <w:ind w:firstLine="709"/>
        <w:jc w:val="both"/>
        <w:rPr>
          <w:i/>
          <w:iCs/>
          <w:sz w:val="20"/>
          <w:szCs w:val="20"/>
        </w:rPr>
      </w:pPr>
    </w:p>
    <w:p w:rsidR="004348FD" w:rsidRPr="004348FD" w:rsidRDefault="004348FD" w:rsidP="004348FD">
      <w:pPr>
        <w:spacing w:line="25" w:lineRule="atLeast"/>
        <w:ind w:firstLine="709"/>
        <w:jc w:val="both"/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4348FD" w:rsidRPr="004348FD" w:rsidTr="00746D85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4348FD" w:rsidRPr="004348FD" w:rsidRDefault="004348FD" w:rsidP="004348FD">
            <w:pPr>
              <w:rPr>
                <w:b/>
                <w:bCs/>
                <w:sz w:val="28"/>
              </w:rPr>
            </w:pPr>
            <w:r w:rsidRPr="004348FD">
              <w:rPr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</w:p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  <w:r w:rsidRPr="004348FD">
              <w:rPr>
                <w:b/>
                <w:bCs/>
                <w:sz w:val="28"/>
              </w:rPr>
              <w:t>О.В. Родионова</w:t>
            </w:r>
          </w:p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</w:p>
        </w:tc>
      </w:tr>
      <w:tr w:rsidR="004348FD" w:rsidRPr="004348FD" w:rsidTr="00746D85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4348FD" w:rsidRPr="004348FD" w:rsidRDefault="004348FD" w:rsidP="004348FD">
            <w:pPr>
              <w:rPr>
                <w:b/>
                <w:bCs/>
                <w:sz w:val="28"/>
              </w:rPr>
            </w:pPr>
            <w:r w:rsidRPr="004348FD">
              <w:rPr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</w:p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  <w:r w:rsidRPr="004348FD">
              <w:rPr>
                <w:b/>
                <w:bCs/>
                <w:sz w:val="28"/>
              </w:rPr>
              <w:t>Н.А. Щукина</w:t>
            </w:r>
          </w:p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</w:p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</w:p>
          <w:p w:rsidR="004348FD" w:rsidRPr="004348FD" w:rsidRDefault="004348FD" w:rsidP="004348FD">
            <w:pPr>
              <w:jc w:val="both"/>
              <w:rPr>
                <w:b/>
                <w:bCs/>
                <w:sz w:val="28"/>
              </w:rPr>
            </w:pPr>
          </w:p>
        </w:tc>
      </w:tr>
    </w:tbl>
    <w:p w:rsidR="00F309AB" w:rsidRDefault="00F309AB" w:rsidP="004348FD">
      <w:pPr>
        <w:spacing w:line="276" w:lineRule="auto"/>
        <w:ind w:left="360"/>
        <w:jc w:val="both"/>
        <w:rPr>
          <w:i/>
          <w:sz w:val="18"/>
          <w:szCs w:val="18"/>
        </w:rPr>
      </w:pPr>
    </w:p>
    <w:sectPr w:rsidR="00F309AB" w:rsidSect="000D422B">
      <w:headerReference w:type="default" r:id="rId7"/>
      <w:pgSz w:w="11906" w:h="16838"/>
      <w:pgMar w:top="851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98F" w:rsidRDefault="0063298F" w:rsidP="00D53CFB">
      <w:r>
        <w:separator/>
      </w:r>
    </w:p>
  </w:endnote>
  <w:endnote w:type="continuationSeparator" w:id="0">
    <w:p w:rsidR="0063298F" w:rsidRDefault="0063298F" w:rsidP="00D5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98F" w:rsidRDefault="0063298F" w:rsidP="00D53CFB">
      <w:r>
        <w:separator/>
      </w:r>
    </w:p>
  </w:footnote>
  <w:footnote w:type="continuationSeparator" w:id="0">
    <w:p w:rsidR="0063298F" w:rsidRDefault="0063298F" w:rsidP="00D53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22B" w:rsidRDefault="00197A0E">
    <w:pPr>
      <w:pStyle w:val="aa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B96A98">
      <w:rPr>
        <w:noProof/>
      </w:rPr>
      <w:t>2</w:t>
    </w:r>
    <w:r>
      <w:rPr>
        <w:noProof/>
      </w:rPr>
      <w:fldChar w:fldCharType="end"/>
    </w:r>
  </w:p>
  <w:p w:rsidR="000D422B" w:rsidRDefault="000D422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9F5"/>
    <w:rsid w:val="00006B72"/>
    <w:rsid w:val="000D422B"/>
    <w:rsid w:val="00134222"/>
    <w:rsid w:val="00140867"/>
    <w:rsid w:val="00197A0E"/>
    <w:rsid w:val="001A1023"/>
    <w:rsid w:val="001D11BF"/>
    <w:rsid w:val="00265FDE"/>
    <w:rsid w:val="002D5C80"/>
    <w:rsid w:val="002E7160"/>
    <w:rsid w:val="003151C2"/>
    <w:rsid w:val="00334E16"/>
    <w:rsid w:val="00350DB7"/>
    <w:rsid w:val="00390849"/>
    <w:rsid w:val="003A25F4"/>
    <w:rsid w:val="003B378C"/>
    <w:rsid w:val="003C0BCE"/>
    <w:rsid w:val="003D38E3"/>
    <w:rsid w:val="00417997"/>
    <w:rsid w:val="004348FD"/>
    <w:rsid w:val="00440F39"/>
    <w:rsid w:val="004F2B98"/>
    <w:rsid w:val="00505D95"/>
    <w:rsid w:val="00520D9C"/>
    <w:rsid w:val="005A3965"/>
    <w:rsid w:val="005C41E7"/>
    <w:rsid w:val="00600B3F"/>
    <w:rsid w:val="006044DC"/>
    <w:rsid w:val="006075FF"/>
    <w:rsid w:val="00621D7C"/>
    <w:rsid w:val="00624DCE"/>
    <w:rsid w:val="0063298F"/>
    <w:rsid w:val="006407E3"/>
    <w:rsid w:val="006732C0"/>
    <w:rsid w:val="006856C7"/>
    <w:rsid w:val="00693FF5"/>
    <w:rsid w:val="00696D0C"/>
    <w:rsid w:val="00720552"/>
    <w:rsid w:val="00760618"/>
    <w:rsid w:val="007C6D11"/>
    <w:rsid w:val="007E0EFC"/>
    <w:rsid w:val="007F4A63"/>
    <w:rsid w:val="00853D0C"/>
    <w:rsid w:val="00856CA3"/>
    <w:rsid w:val="00892D39"/>
    <w:rsid w:val="00941136"/>
    <w:rsid w:val="009622F2"/>
    <w:rsid w:val="009927C5"/>
    <w:rsid w:val="009936EF"/>
    <w:rsid w:val="009B0412"/>
    <w:rsid w:val="00A26A35"/>
    <w:rsid w:val="00B07B1D"/>
    <w:rsid w:val="00B36594"/>
    <w:rsid w:val="00B45F7B"/>
    <w:rsid w:val="00B62766"/>
    <w:rsid w:val="00B96A98"/>
    <w:rsid w:val="00BC1002"/>
    <w:rsid w:val="00C368D1"/>
    <w:rsid w:val="00CA4397"/>
    <w:rsid w:val="00CB660B"/>
    <w:rsid w:val="00CC7B72"/>
    <w:rsid w:val="00CF30A2"/>
    <w:rsid w:val="00D242E3"/>
    <w:rsid w:val="00D43A7F"/>
    <w:rsid w:val="00D45ED5"/>
    <w:rsid w:val="00D51106"/>
    <w:rsid w:val="00D53CFB"/>
    <w:rsid w:val="00D64BC0"/>
    <w:rsid w:val="00E6218A"/>
    <w:rsid w:val="00E86B17"/>
    <w:rsid w:val="00E86FFE"/>
    <w:rsid w:val="00ED19F5"/>
    <w:rsid w:val="00ED4EE3"/>
    <w:rsid w:val="00EF5670"/>
    <w:rsid w:val="00F309AB"/>
    <w:rsid w:val="00F578DA"/>
    <w:rsid w:val="00FA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2B946"/>
  <w15:docId w15:val="{BEA8416B-2BA1-4281-AB8B-BCAC3D61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D19F5"/>
    <w:rPr>
      <w:sz w:val="24"/>
      <w:szCs w:val="24"/>
    </w:rPr>
  </w:style>
  <w:style w:type="paragraph" w:styleId="1">
    <w:name w:val="heading 1"/>
    <w:basedOn w:val="a"/>
    <w:next w:val="a"/>
    <w:qFormat/>
    <w:rsid w:val="00ED19F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19F5"/>
    <w:pPr>
      <w:jc w:val="center"/>
    </w:pPr>
    <w:rPr>
      <w:b/>
      <w:sz w:val="28"/>
      <w:szCs w:val="20"/>
    </w:rPr>
  </w:style>
  <w:style w:type="paragraph" w:styleId="a4">
    <w:name w:val="Body Text"/>
    <w:basedOn w:val="a"/>
    <w:rsid w:val="00ED19F5"/>
    <w:pPr>
      <w:jc w:val="center"/>
    </w:pPr>
    <w:rPr>
      <w:b/>
      <w:sz w:val="28"/>
      <w:szCs w:val="20"/>
    </w:rPr>
  </w:style>
  <w:style w:type="paragraph" w:customStyle="1" w:styleId="31">
    <w:name w:val="Основной текст с отступом 31"/>
    <w:basedOn w:val="a"/>
    <w:rsid w:val="00ED19F5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link w:val="a6"/>
    <w:rsid w:val="00D53CFB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D53CFB"/>
  </w:style>
  <w:style w:type="character" w:styleId="a7">
    <w:name w:val="footnote reference"/>
    <w:rsid w:val="00D53CFB"/>
    <w:rPr>
      <w:vertAlign w:val="superscript"/>
    </w:rPr>
  </w:style>
  <w:style w:type="paragraph" w:styleId="a8">
    <w:name w:val="Balloon Text"/>
    <w:basedOn w:val="a"/>
    <w:link w:val="a9"/>
    <w:rsid w:val="0013422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1342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0D42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D422B"/>
    <w:rPr>
      <w:sz w:val="24"/>
      <w:szCs w:val="24"/>
    </w:rPr>
  </w:style>
  <w:style w:type="paragraph" w:styleId="ac">
    <w:name w:val="footer"/>
    <w:basedOn w:val="a"/>
    <w:link w:val="ad"/>
    <w:rsid w:val="000D42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D422B"/>
    <w:rPr>
      <w:sz w:val="24"/>
      <w:szCs w:val="24"/>
    </w:rPr>
  </w:style>
  <w:style w:type="paragraph" w:customStyle="1" w:styleId="14-15">
    <w:name w:val="14-15"/>
    <w:basedOn w:val="2"/>
    <w:rsid w:val="00693FF5"/>
    <w:pPr>
      <w:tabs>
        <w:tab w:val="left" w:pos="567"/>
      </w:tabs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2">
    <w:name w:val="Body Text 2"/>
    <w:basedOn w:val="a"/>
    <w:link w:val="20"/>
    <w:rsid w:val="00693FF5"/>
    <w:pPr>
      <w:spacing w:after="120" w:line="480" w:lineRule="auto"/>
    </w:pPr>
  </w:style>
  <w:style w:type="character" w:customStyle="1" w:styleId="20">
    <w:name w:val="Основной текст 2 Знак"/>
    <w:link w:val="2"/>
    <w:rsid w:val="00693FF5"/>
    <w:rPr>
      <w:sz w:val="24"/>
      <w:szCs w:val="24"/>
    </w:rPr>
  </w:style>
  <w:style w:type="paragraph" w:customStyle="1" w:styleId="10">
    <w:name w:val="Основной текст1"/>
    <w:basedOn w:val="a"/>
    <w:rsid w:val="007F4A63"/>
    <w:pPr>
      <w:keepNext/>
      <w:spacing w:after="240"/>
      <w:jc w:val="center"/>
    </w:pPr>
    <w:rPr>
      <w:sz w:val="28"/>
      <w:szCs w:val="20"/>
    </w:rPr>
  </w:style>
  <w:style w:type="paragraph" w:styleId="ae">
    <w:name w:val="Subtitle"/>
    <w:basedOn w:val="a"/>
    <w:link w:val="af"/>
    <w:qFormat/>
    <w:rsid w:val="007F4A63"/>
    <w:pPr>
      <w:jc w:val="center"/>
    </w:pPr>
    <w:rPr>
      <w:rFonts w:ascii="Times New Roman CYR" w:hAnsi="Times New Roman CYR"/>
      <w:b/>
      <w:sz w:val="28"/>
      <w:szCs w:val="20"/>
    </w:rPr>
  </w:style>
  <w:style w:type="character" w:customStyle="1" w:styleId="af">
    <w:name w:val="Подзаголовок Знак"/>
    <w:basedOn w:val="a0"/>
    <w:link w:val="ae"/>
    <w:rsid w:val="007F4A63"/>
    <w:rPr>
      <w:rFonts w:ascii="Times New Roman CYR" w:hAnsi="Times New Roman CYR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99015-E273-412F-A7D7-498441470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TIK-21</cp:lastModifiedBy>
  <cp:revision>3</cp:revision>
  <cp:lastPrinted>2025-08-28T07:07:00Z</cp:lastPrinted>
  <dcterms:created xsi:type="dcterms:W3CDTF">2025-09-04T06:26:00Z</dcterms:created>
  <dcterms:modified xsi:type="dcterms:W3CDTF">2025-08-28T07:07:00Z</dcterms:modified>
</cp:coreProperties>
</file>